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53F9A6FF"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14820C9B" w:rsidR="00AA368E" w:rsidRPr="0021316B" w:rsidRDefault="00247F9F" w:rsidP="004A4970">
      <w:pPr>
        <w:pStyle w:val="NoSpacing"/>
        <w:jc w:val="center"/>
        <w:rPr>
          <w:b/>
          <w:sz w:val="21"/>
          <w:szCs w:val="21"/>
        </w:rPr>
      </w:pPr>
      <w:r>
        <w:rPr>
          <w:b/>
          <w:sz w:val="21"/>
          <w:szCs w:val="21"/>
        </w:rPr>
        <w:t>November 1</w:t>
      </w:r>
      <w:r w:rsidR="00B9473E" w:rsidRPr="0021316B">
        <w:rPr>
          <w:b/>
          <w:sz w:val="21"/>
          <w:szCs w:val="21"/>
        </w:rPr>
        <w:t>, 2017</w:t>
      </w:r>
    </w:p>
    <w:p w14:paraId="0A8A8CFE" w14:textId="5A2AD97C" w:rsidR="00E97242" w:rsidRDefault="00247F9F" w:rsidP="0021316B">
      <w:pPr>
        <w:pStyle w:val="NoSpacing"/>
        <w:jc w:val="center"/>
        <w:rPr>
          <w:b/>
          <w:sz w:val="21"/>
          <w:szCs w:val="21"/>
        </w:rPr>
      </w:pPr>
      <w:r>
        <w:rPr>
          <w:b/>
          <w:sz w:val="21"/>
          <w:szCs w:val="21"/>
        </w:rPr>
        <w:t>Gulliver’s Landing, 6</w:t>
      </w:r>
      <w:r w:rsidR="00B7311D" w:rsidRPr="0021316B">
        <w:rPr>
          <w:b/>
          <w:sz w:val="21"/>
          <w:szCs w:val="21"/>
        </w:rPr>
        <w:t>:</w:t>
      </w:r>
      <w:r>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21316B">
      <w:pPr>
        <w:pStyle w:val="NoSpacing"/>
        <w:jc w:val="center"/>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40C28A64" w14:textId="77B586F3" w:rsidR="00280544" w:rsidRDefault="000E4D59"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Graveen,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Mark Peter and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47F9F">
        <w:rPr>
          <w:rFonts w:cs="American Typewriter"/>
          <w:sz w:val="20"/>
          <w:szCs w:val="20"/>
        </w:rPr>
        <w:t>.</w:t>
      </w:r>
      <w:r w:rsidR="00E06CD0">
        <w:rPr>
          <w:rFonts w:cs="American Typewriter"/>
          <w:sz w:val="20"/>
          <w:szCs w:val="20"/>
        </w:rPr>
        <w:t xml:space="preserve"> </w:t>
      </w:r>
      <w:r w:rsidR="007C51CD">
        <w:rPr>
          <w:rFonts w:cs="American Typewriter"/>
          <w:sz w:val="20"/>
          <w:szCs w:val="20"/>
        </w:rPr>
        <w:t xml:space="preserve">Dan </w:t>
      </w:r>
      <w:r w:rsidR="00E06CD0">
        <w:rPr>
          <w:rFonts w:cs="American Typewriter"/>
          <w:sz w:val="20"/>
          <w:szCs w:val="20"/>
        </w:rPr>
        <w:t xml:space="preserve">and Kortney </w:t>
      </w:r>
      <w:r w:rsidR="00515703">
        <w:rPr>
          <w:rFonts w:cs="American Typewriter"/>
          <w:sz w:val="20"/>
          <w:szCs w:val="20"/>
        </w:rPr>
        <w:t>Weilep</w:t>
      </w:r>
      <w:r w:rsidR="00247F9F">
        <w:rPr>
          <w:rFonts w:cs="American Typewriter"/>
          <w:sz w:val="20"/>
          <w:szCs w:val="20"/>
        </w:rPr>
        <w:t xml:space="preserve"> were</w:t>
      </w:r>
      <w:r w:rsidR="00E06CD0">
        <w:rPr>
          <w:rFonts w:cs="American Typewriter"/>
          <w:sz w:val="20"/>
          <w:szCs w:val="20"/>
        </w:rPr>
        <w:t xml:space="preserve"> also</w:t>
      </w:r>
      <w:r w:rsidR="00247F9F">
        <w:rPr>
          <w:rFonts w:cs="American Typewriter"/>
          <w:sz w:val="20"/>
          <w:szCs w:val="20"/>
        </w:rPr>
        <w:t xml:space="preserve"> present.</w:t>
      </w:r>
      <w:r w:rsidR="00E06CD0">
        <w:rPr>
          <w:rFonts w:cs="American Typewriter"/>
          <w:sz w:val="20"/>
          <w:szCs w:val="20"/>
        </w:rPr>
        <w:t xml:space="preserve">  </w:t>
      </w:r>
      <w:bookmarkStart w:id="0" w:name="_GoBack"/>
      <w:bookmarkEnd w:id="0"/>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7FA74D8D"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247F9F">
        <w:rPr>
          <w:rFonts w:cs="American Typewriter"/>
          <w:sz w:val="20"/>
          <w:szCs w:val="20"/>
        </w:rPr>
        <w:t xml:space="preserve"> Directors meeting on October 4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7C51CD">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247F9F">
        <w:rPr>
          <w:rFonts w:cs="American Typewriter"/>
          <w:sz w:val="20"/>
          <w:szCs w:val="20"/>
        </w:rPr>
        <w:t xml:space="preserve">.  Holly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0D67AD16" w:rsidR="00C24A57" w:rsidRDefault="00850F8F" w:rsidP="005B4779">
      <w:pPr>
        <w:pStyle w:val="NoSpacing"/>
        <w:rPr>
          <w:rFonts w:cs="American Typewriter"/>
          <w:sz w:val="20"/>
          <w:szCs w:val="20"/>
        </w:rPr>
      </w:pPr>
      <w:r>
        <w:rPr>
          <w:rFonts w:cs="American Typewriter"/>
          <w:sz w:val="20"/>
          <w:szCs w:val="20"/>
        </w:rPr>
        <w:t>T</w:t>
      </w:r>
      <w:r w:rsidR="00515703">
        <w:rPr>
          <w:rFonts w:cs="American Typewriter"/>
          <w:sz w:val="20"/>
          <w:szCs w:val="20"/>
        </w:rPr>
        <w:t>he overall total a</w:t>
      </w:r>
      <w:r w:rsidR="007C51CD">
        <w:rPr>
          <w:rFonts w:cs="American Typewriter"/>
          <w:sz w:val="20"/>
          <w:szCs w:val="20"/>
        </w:rPr>
        <w:t>s of October 31, 2017 was $77,00</w:t>
      </w:r>
      <w:r w:rsidR="00515703">
        <w:rPr>
          <w:rFonts w:cs="American Typewriter"/>
          <w:sz w:val="20"/>
          <w:szCs w:val="20"/>
        </w:rPr>
        <w:t>2.16</w:t>
      </w:r>
      <w:r w:rsidR="00307BCD">
        <w:rPr>
          <w:rFonts w:cs="American Typewriter"/>
          <w:sz w:val="20"/>
          <w:szCs w:val="20"/>
        </w:rPr>
        <w:t>.  The balance in the gene</w:t>
      </w:r>
      <w:r w:rsidR="007C51CD">
        <w:rPr>
          <w:rFonts w:cs="American Typewriter"/>
          <w:sz w:val="20"/>
          <w:szCs w:val="20"/>
        </w:rPr>
        <w:t>ral checking fund was $62</w:t>
      </w:r>
      <w:r w:rsidR="00515703">
        <w:rPr>
          <w:rFonts w:cs="American Typewriter"/>
          <w:sz w:val="20"/>
          <w:szCs w:val="20"/>
        </w:rPr>
        <w:t>,</w:t>
      </w:r>
      <w:r w:rsidR="007C51CD">
        <w:rPr>
          <w:rFonts w:cs="American Typewriter"/>
          <w:sz w:val="20"/>
          <w:szCs w:val="20"/>
        </w:rPr>
        <w:t>596.14</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Pr>
          <w:rFonts w:cs="American Typewriter"/>
          <w:sz w:val="20"/>
          <w:szCs w:val="20"/>
        </w:rPr>
        <w:t>$14,406.02</w:t>
      </w:r>
      <w:r w:rsidR="000E4D59">
        <w:rPr>
          <w:rFonts w:cs="American Typewriter"/>
          <w:sz w:val="20"/>
          <w:szCs w:val="20"/>
        </w:rPr>
        <w:t>. T</w:t>
      </w:r>
      <w:r w:rsidR="00515703">
        <w:rPr>
          <w:rFonts w:cs="American Typewriter"/>
          <w:sz w:val="20"/>
          <w:szCs w:val="20"/>
        </w:rPr>
        <w:t>here were inflows of a $75 donation</w:t>
      </w:r>
      <w:r>
        <w:rPr>
          <w:rFonts w:cs="American Typewriter"/>
          <w:sz w:val="20"/>
          <w:szCs w:val="20"/>
        </w:rPr>
        <w:t>, membership</w:t>
      </w:r>
      <w:r w:rsidR="00515703">
        <w:rPr>
          <w:rFonts w:cs="American Typewriter"/>
          <w:sz w:val="20"/>
          <w:szCs w:val="20"/>
        </w:rPr>
        <w:t xml:space="preserve"> dues of $425, and raffle ticket sales of $30, totaling $530</w:t>
      </w:r>
      <w:r>
        <w:rPr>
          <w:rFonts w:cs="American Typewriter"/>
          <w:sz w:val="20"/>
          <w:szCs w:val="20"/>
        </w:rPr>
        <w:t xml:space="preserve">.  </w:t>
      </w:r>
      <w:r w:rsidR="004C71EA">
        <w:rPr>
          <w:rFonts w:cs="American Typewriter"/>
          <w:sz w:val="20"/>
          <w:szCs w:val="20"/>
        </w:rPr>
        <w:t xml:space="preserve"> </w:t>
      </w:r>
      <w:r w:rsidR="00515703">
        <w:rPr>
          <w:rFonts w:cs="American Typewriter"/>
          <w:sz w:val="20"/>
          <w:szCs w:val="20"/>
        </w:rPr>
        <w:t>The outflows were $351.01 for the public meeting expenses, $355.00 for the annual meeting expense, and $175.24 for office supplies, totaling $881.25.  Sherri</w:t>
      </w:r>
      <w:r w:rsidR="00C650FA">
        <w:rPr>
          <w:rFonts w:cs="American Typewriter"/>
          <w:sz w:val="20"/>
          <w:szCs w:val="20"/>
        </w:rPr>
        <w:t xml:space="preserve"> </w:t>
      </w:r>
      <w:r w:rsidR="00307BCD">
        <w:rPr>
          <w:rFonts w:cs="American Typewriter"/>
          <w:sz w:val="20"/>
          <w:szCs w:val="20"/>
        </w:rPr>
        <w:t>made a motion to accept the treasurer’s report</w:t>
      </w:r>
      <w:r w:rsidR="00515703">
        <w:rPr>
          <w:rFonts w:cs="American Typewriter"/>
          <w:sz w:val="20"/>
          <w:szCs w:val="20"/>
        </w:rPr>
        <w:t>.  Jim</w:t>
      </w:r>
      <w:r w:rsidR="00C650FA">
        <w:rPr>
          <w:rFonts w:cs="American Typewriter"/>
          <w:sz w:val="20"/>
          <w:szCs w:val="20"/>
        </w:rPr>
        <w:t xml:space="preserve"> </w:t>
      </w:r>
      <w:r w:rsidR="00307BCD">
        <w:rPr>
          <w:rFonts w:cs="American Typewriter"/>
          <w:sz w:val="20"/>
          <w:szCs w:val="20"/>
        </w:rPr>
        <w:t xml:space="preserve">seconded the motion.  The motion carried. </w:t>
      </w:r>
    </w:p>
    <w:p w14:paraId="2528F8EC" w14:textId="77777777" w:rsidR="00AC1F1F" w:rsidRDefault="00AC1F1F" w:rsidP="005B4779">
      <w:pPr>
        <w:pStyle w:val="NoSpacing"/>
        <w:rPr>
          <w:rFonts w:cs="American Typewriter"/>
          <w:sz w:val="20"/>
          <w:szCs w:val="20"/>
        </w:rPr>
      </w:pPr>
    </w:p>
    <w:p w14:paraId="5A9543B5" w14:textId="3A6789D7" w:rsidR="00A64DED" w:rsidRDefault="00410158" w:rsidP="00026197">
      <w:pPr>
        <w:pStyle w:val="NoSpacing"/>
        <w:rPr>
          <w:rFonts w:cs="American Typewriter"/>
          <w:b/>
        </w:rPr>
      </w:pPr>
      <w:r w:rsidRPr="00202B55">
        <w:rPr>
          <w:rFonts w:cs="American Typewriter"/>
          <w:b/>
        </w:rPr>
        <w:t>Committee Reports</w:t>
      </w:r>
    </w:p>
    <w:p w14:paraId="63DEF0CD" w14:textId="53578ECA" w:rsidR="007C51CD" w:rsidRDefault="007C51CD" w:rsidP="000F4E1D">
      <w:pPr>
        <w:pStyle w:val="NoSpacing"/>
        <w:numPr>
          <w:ilvl w:val="0"/>
          <w:numId w:val="30"/>
        </w:numPr>
        <w:ind w:left="720"/>
        <w:rPr>
          <w:rFonts w:cs="American Typewriter"/>
          <w:b/>
          <w:sz w:val="20"/>
          <w:szCs w:val="20"/>
        </w:rPr>
      </w:pPr>
      <w:r>
        <w:rPr>
          <w:rFonts w:cs="American Typewriter"/>
          <w:b/>
          <w:sz w:val="20"/>
          <w:szCs w:val="20"/>
        </w:rPr>
        <w:t>Membership Committee</w:t>
      </w:r>
    </w:p>
    <w:p w14:paraId="04BBF2C1" w14:textId="79585ED1" w:rsidR="007C51CD" w:rsidRPr="007C51CD" w:rsidRDefault="000F4E1D" w:rsidP="00026197">
      <w:pPr>
        <w:pStyle w:val="NoSpacing"/>
        <w:rPr>
          <w:rFonts w:cs="American Typewriter"/>
          <w:sz w:val="20"/>
          <w:szCs w:val="20"/>
        </w:rPr>
      </w:pPr>
      <w:r>
        <w:rPr>
          <w:rFonts w:cs="American Typewriter"/>
          <w:sz w:val="20"/>
          <w:szCs w:val="20"/>
        </w:rPr>
        <w:t>There was some interest expressed at the annual meeting from some members to have possibly a</w:t>
      </w:r>
      <w:r w:rsidR="007C51CD">
        <w:rPr>
          <w:rFonts w:cs="American Typewriter"/>
          <w:sz w:val="20"/>
          <w:szCs w:val="20"/>
        </w:rPr>
        <w:t xml:space="preserve"> second email account </w:t>
      </w:r>
      <w:r>
        <w:rPr>
          <w:rFonts w:cs="American Typewriter"/>
          <w:sz w:val="20"/>
          <w:szCs w:val="20"/>
        </w:rPr>
        <w:t xml:space="preserve">or blog for members to use for more social purposes or member ideas.  This would be separate from the LWA business email.  The committee will meet after the first of the year and this will be discussed.  Also, in the past different donor levels were mentioned to be considered along with or in place of the membership dues.  We will look for examples from some other organizations or clubs.  </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42AA9528" w14:textId="2F5E789D" w:rsidR="00AC1F1F" w:rsidRDefault="000F4E1D" w:rsidP="00817651">
      <w:pPr>
        <w:pStyle w:val="NoSpacing"/>
        <w:rPr>
          <w:rFonts w:cs="American Typewriter"/>
          <w:sz w:val="20"/>
          <w:szCs w:val="20"/>
        </w:rPr>
      </w:pPr>
      <w:r>
        <w:rPr>
          <w:rFonts w:cs="American Typewriter"/>
          <w:sz w:val="20"/>
          <w:szCs w:val="20"/>
        </w:rPr>
        <w:t xml:space="preserve">Holly did more checking into venues for the fundraiser.  Granite Peak is booked already.  The Hilton can have a max seating for 210.  The Jefferson Inn, Patriot Center, Great Dane and Great Hall were also considered.  The Wausau Country Club would be willing to have a tent for the fundraiser.  Dale’s Weston Lanes was contacted.  They will waive the rental fee.  We would have the facility all day.  Holly will discuss the meal prices to see if they will be within our budget.  The committee will start meeting in December. </w:t>
      </w:r>
    </w:p>
    <w:p w14:paraId="7938C82A" w14:textId="3294C81A" w:rsidR="000F4E1D" w:rsidRDefault="000F4E1D" w:rsidP="00817651">
      <w:pPr>
        <w:pStyle w:val="NoSpacing"/>
        <w:rPr>
          <w:rFonts w:cs="American Typewriter"/>
          <w:sz w:val="20"/>
          <w:szCs w:val="20"/>
        </w:rPr>
      </w:pPr>
      <w:r>
        <w:rPr>
          <w:rFonts w:cs="American Typewriter"/>
          <w:sz w:val="20"/>
          <w:szCs w:val="20"/>
        </w:rPr>
        <w:t>Raffle tickets for the 2 musky poles need to be sold.  Holly has the tickets.  The poles will be displayed at Trail’s End and Gulliver’s.  The drawing will be held at our Feb. 7</w:t>
      </w:r>
      <w:r w:rsidRPr="000F4E1D">
        <w:rPr>
          <w:rFonts w:cs="American Typewriter"/>
          <w:sz w:val="20"/>
          <w:szCs w:val="20"/>
          <w:vertAlign w:val="superscript"/>
        </w:rPr>
        <w:t>th</w:t>
      </w:r>
      <w:r>
        <w:rPr>
          <w:rFonts w:cs="American Typewriter"/>
          <w:sz w:val="20"/>
          <w:szCs w:val="20"/>
        </w:rPr>
        <w:t xml:space="preserve"> member social meeting.  </w:t>
      </w:r>
    </w:p>
    <w:p w14:paraId="610DCA5A" w14:textId="1D11A6E5" w:rsidR="000F4E1D" w:rsidRPr="000F4E1D" w:rsidRDefault="000F4E1D" w:rsidP="000F4E1D">
      <w:pPr>
        <w:pStyle w:val="NoSpacing"/>
        <w:numPr>
          <w:ilvl w:val="0"/>
          <w:numId w:val="22"/>
        </w:numPr>
        <w:rPr>
          <w:rFonts w:cs="American Typewriter"/>
          <w:b/>
          <w:sz w:val="20"/>
          <w:szCs w:val="20"/>
        </w:rPr>
      </w:pPr>
      <w:r w:rsidRPr="000F4E1D">
        <w:rPr>
          <w:rFonts w:cs="American Typewriter"/>
          <w:b/>
          <w:sz w:val="20"/>
          <w:szCs w:val="20"/>
        </w:rPr>
        <w:t>Weed and Algae Committee</w:t>
      </w:r>
    </w:p>
    <w:p w14:paraId="418B0948" w14:textId="1FFA5C12" w:rsidR="000F4E1D" w:rsidRDefault="000F4E1D" w:rsidP="00817651">
      <w:pPr>
        <w:pStyle w:val="NoSpacing"/>
        <w:rPr>
          <w:rFonts w:cs="American Typewriter"/>
          <w:sz w:val="20"/>
          <w:szCs w:val="20"/>
        </w:rPr>
      </w:pPr>
      <w:r>
        <w:rPr>
          <w:rFonts w:cs="American Typewriter"/>
          <w:sz w:val="20"/>
          <w:szCs w:val="20"/>
        </w:rPr>
        <w:t>The Army Corp of Engineers is doing more work with running scenarios.  We will have a web meeting with ACE to let them present their additional work.   We will try to set this up on Monday, November 27.  Alternate dates will be Nov. 14 or 16</w:t>
      </w:r>
      <w:r w:rsidRPr="000F4E1D">
        <w:rPr>
          <w:rFonts w:cs="American Typewriter"/>
          <w:sz w:val="20"/>
          <w:szCs w:val="20"/>
          <w:vertAlign w:val="superscript"/>
        </w:rPr>
        <w:t>th</w:t>
      </w:r>
      <w:r>
        <w:rPr>
          <w:rFonts w:cs="American Typewriter"/>
          <w:sz w:val="20"/>
          <w:szCs w:val="20"/>
        </w:rPr>
        <w:t xml:space="preserve">.  Nancy is looking for feedback of which recommendations we would like included in the Lake Management Plan.  It was discussed that we should include as many of the recommendations as we can. Our final public meeting for the Lake Management Plan is Tuesday, November 28.  We can try to adopt the plan at our December board meeting.  </w:t>
      </w:r>
    </w:p>
    <w:p w14:paraId="62AAEE56" w14:textId="77777777" w:rsidR="0035291B" w:rsidRDefault="0035291B" w:rsidP="00817651">
      <w:pPr>
        <w:pStyle w:val="NoSpacing"/>
        <w:rPr>
          <w:rFonts w:cs="American Typewriter"/>
          <w:sz w:val="20"/>
          <w:szCs w:val="20"/>
        </w:rPr>
      </w:pPr>
    </w:p>
    <w:p w14:paraId="2F8F245E" w14:textId="76534FF0" w:rsidR="00D47CF7" w:rsidRDefault="00D47CF7" w:rsidP="002011C5">
      <w:pPr>
        <w:pStyle w:val="NoSpacing"/>
        <w:rPr>
          <w:rFonts w:cs="American Typewriter"/>
          <w:b/>
        </w:rPr>
      </w:pPr>
      <w:r w:rsidRPr="002011C5">
        <w:rPr>
          <w:rFonts w:cs="American Typewriter"/>
          <w:b/>
        </w:rPr>
        <w:t>Approval of Receipts and Invoices</w:t>
      </w:r>
    </w:p>
    <w:p w14:paraId="6F978DCE" w14:textId="49C1192C" w:rsidR="00EE27F3" w:rsidRDefault="00817651" w:rsidP="002011C5">
      <w:pPr>
        <w:pStyle w:val="NoSpacing"/>
        <w:rPr>
          <w:rFonts w:cs="American Typewriter"/>
          <w:sz w:val="20"/>
          <w:szCs w:val="20"/>
        </w:rPr>
      </w:pPr>
      <w:r>
        <w:rPr>
          <w:rFonts w:cs="American Typewriter"/>
          <w:sz w:val="20"/>
          <w:szCs w:val="20"/>
        </w:rPr>
        <w:t>We have an invoice from Golden</w:t>
      </w:r>
      <w:r w:rsidR="000F4E1D">
        <w:rPr>
          <w:rFonts w:cs="American Typewriter"/>
          <w:sz w:val="20"/>
          <w:szCs w:val="20"/>
        </w:rPr>
        <w:t xml:space="preserve"> Sands for $11,284.89.  This was approved to pay last month.  Holly was looking at the contract and there is confusion about what the final contract amount is for sure.  She will discuss this with Amy Thortensen and Mary Kate to clear this up before it is paid.  </w:t>
      </w:r>
    </w:p>
    <w:p w14:paraId="7C9030BC" w14:textId="77777777" w:rsidR="00AC1F1F" w:rsidRDefault="00AC1F1F" w:rsidP="002011C5">
      <w:pPr>
        <w:pStyle w:val="NoSpacing"/>
        <w:rPr>
          <w:rFonts w:cs="American Typewriter"/>
          <w:sz w:val="20"/>
          <w:szCs w:val="20"/>
        </w:rPr>
      </w:pPr>
    </w:p>
    <w:p w14:paraId="2C02281D" w14:textId="501FA155" w:rsidR="00355ED1" w:rsidRPr="0035291B" w:rsidRDefault="00AC1F1F" w:rsidP="0035291B">
      <w:pPr>
        <w:pStyle w:val="NoSpacing"/>
        <w:rPr>
          <w:rFonts w:cs="American Typewriter"/>
          <w:b/>
        </w:rPr>
      </w:pPr>
      <w:r>
        <w:rPr>
          <w:rFonts w:cs="American Typewriter"/>
          <w:b/>
        </w:rPr>
        <w:t>Items for Discussion</w:t>
      </w:r>
    </w:p>
    <w:p w14:paraId="24A09524" w14:textId="51622017" w:rsidR="00AC1F1F" w:rsidRPr="004927C3" w:rsidRDefault="004927C3" w:rsidP="004927C3">
      <w:pPr>
        <w:pStyle w:val="NoSpacing"/>
        <w:numPr>
          <w:ilvl w:val="0"/>
          <w:numId w:val="29"/>
        </w:numPr>
        <w:rPr>
          <w:rFonts w:cs="American Typewriter"/>
          <w:b/>
          <w:sz w:val="20"/>
          <w:szCs w:val="20"/>
        </w:rPr>
      </w:pPr>
      <w:r w:rsidRPr="004927C3">
        <w:rPr>
          <w:rFonts w:cs="American Typewriter"/>
          <w:b/>
          <w:sz w:val="20"/>
          <w:szCs w:val="20"/>
        </w:rPr>
        <w:t>Wisconsin River Alliance</w:t>
      </w:r>
    </w:p>
    <w:p w14:paraId="2D668752" w14:textId="4A1ED765" w:rsidR="004927C3" w:rsidRDefault="000F4E1D" w:rsidP="00A1243B">
      <w:pPr>
        <w:pStyle w:val="NoSpacing"/>
        <w:rPr>
          <w:rFonts w:cs="American Typewriter"/>
          <w:sz w:val="20"/>
          <w:szCs w:val="20"/>
        </w:rPr>
      </w:pPr>
      <w:r>
        <w:rPr>
          <w:rFonts w:cs="American Typewriter"/>
          <w:sz w:val="20"/>
          <w:szCs w:val="20"/>
        </w:rPr>
        <w:t xml:space="preserve">We are due to pay a yearly membership.  We will pay them $200.  </w:t>
      </w:r>
    </w:p>
    <w:p w14:paraId="428F642C" w14:textId="10017A9A" w:rsidR="000F4E1D" w:rsidRPr="000F4E1D" w:rsidRDefault="000F4E1D" w:rsidP="000F4E1D">
      <w:pPr>
        <w:pStyle w:val="NoSpacing"/>
        <w:numPr>
          <w:ilvl w:val="0"/>
          <w:numId w:val="29"/>
        </w:numPr>
        <w:rPr>
          <w:rFonts w:cs="American Typewriter"/>
          <w:b/>
          <w:sz w:val="20"/>
          <w:szCs w:val="20"/>
        </w:rPr>
      </w:pPr>
      <w:r w:rsidRPr="000F4E1D">
        <w:rPr>
          <w:rFonts w:cs="American Typewriter"/>
          <w:b/>
          <w:sz w:val="20"/>
          <w:szCs w:val="20"/>
        </w:rPr>
        <w:t>Water Walkers</w:t>
      </w:r>
    </w:p>
    <w:p w14:paraId="1202C9B9" w14:textId="04DF7E2C" w:rsidR="000F4E1D" w:rsidRDefault="000F4E1D" w:rsidP="00A1243B">
      <w:pPr>
        <w:pStyle w:val="NoSpacing"/>
        <w:rPr>
          <w:rFonts w:cs="American Typewriter"/>
          <w:sz w:val="20"/>
          <w:szCs w:val="20"/>
        </w:rPr>
      </w:pPr>
      <w:r>
        <w:rPr>
          <w:rFonts w:cs="American Typewriter"/>
          <w:sz w:val="20"/>
          <w:szCs w:val="20"/>
        </w:rPr>
        <w:t xml:space="preserve">We have been sent information to advertise in their program for next year, as well as, sponsor ski shows.  We sponsored popcorn at two shows last year.  We will look at this closer at the January meeting.  </w:t>
      </w:r>
    </w:p>
    <w:p w14:paraId="687D0A20" w14:textId="77777777" w:rsidR="0035291B" w:rsidRDefault="0035291B" w:rsidP="00A1243B">
      <w:pPr>
        <w:pStyle w:val="NoSpacing"/>
        <w:rPr>
          <w:rFonts w:cs="American Typewriter"/>
          <w:sz w:val="20"/>
          <w:szCs w:val="20"/>
        </w:rPr>
      </w:pPr>
    </w:p>
    <w:p w14:paraId="5286443D" w14:textId="77777777" w:rsidR="0035291B" w:rsidRDefault="0035291B" w:rsidP="00A1243B">
      <w:pPr>
        <w:pStyle w:val="NoSpacing"/>
        <w:rPr>
          <w:rFonts w:cs="American Typewriter"/>
          <w:sz w:val="20"/>
          <w:szCs w:val="20"/>
        </w:rPr>
      </w:pPr>
    </w:p>
    <w:p w14:paraId="62185E2B" w14:textId="20E4AFD2" w:rsidR="009E0832" w:rsidRDefault="004F7F8E" w:rsidP="005E613B">
      <w:pPr>
        <w:pStyle w:val="NoSpacing"/>
        <w:rPr>
          <w:rFonts w:cs="American Typewriter"/>
          <w:b/>
        </w:rPr>
      </w:pPr>
      <w:r w:rsidRPr="004F7F8E">
        <w:rPr>
          <w:rFonts w:cs="American Typewriter"/>
          <w:b/>
        </w:rPr>
        <w:lastRenderedPageBreak/>
        <w:t>Calendar</w:t>
      </w:r>
    </w:p>
    <w:p w14:paraId="7E1E6C63" w14:textId="3955272A" w:rsidR="000F5A03" w:rsidRPr="00C04189" w:rsidRDefault="0021316B" w:rsidP="005E613B">
      <w:pPr>
        <w:pStyle w:val="NoSpacing"/>
        <w:rPr>
          <w:rFonts w:cs="American Typewriter"/>
          <w:b/>
        </w:rPr>
      </w:pPr>
      <w:r w:rsidRPr="0021316B">
        <w:rPr>
          <w:rFonts w:cs="American Typewriter"/>
          <w:b/>
          <w:sz w:val="20"/>
          <w:szCs w:val="20"/>
        </w:rPr>
        <w:t>Public Input Meeting</w:t>
      </w:r>
      <w:r>
        <w:rPr>
          <w:rFonts w:cs="American Typewriter"/>
          <w:b/>
        </w:rPr>
        <w:t xml:space="preserve"> –</w:t>
      </w:r>
      <w:r w:rsidR="007C51CD" w:rsidRPr="007C51CD">
        <w:rPr>
          <w:rFonts w:cs="American Typewriter"/>
          <w:sz w:val="20"/>
          <w:szCs w:val="20"/>
        </w:rPr>
        <w:t>Tuesday</w:t>
      </w:r>
      <w:r w:rsidR="007C51CD">
        <w:rPr>
          <w:rFonts w:cs="American Typewriter"/>
          <w:sz w:val="20"/>
          <w:szCs w:val="20"/>
        </w:rPr>
        <w:t>, Nov 28 at 6:00 p</w:t>
      </w:r>
      <w:r w:rsidRPr="0021316B">
        <w:rPr>
          <w:rFonts w:cs="American Typewriter"/>
          <w:sz w:val="20"/>
          <w:szCs w:val="20"/>
        </w:rPr>
        <w:t>m</w:t>
      </w:r>
      <w:r w:rsidR="00FF2DB1">
        <w:rPr>
          <w:rFonts w:cs="American Typewriter"/>
          <w:sz w:val="20"/>
          <w:szCs w:val="20"/>
        </w:rPr>
        <w:t>.</w:t>
      </w:r>
      <w:r w:rsidRPr="0021316B">
        <w:rPr>
          <w:rFonts w:cs="American Typewriter"/>
          <w:sz w:val="20"/>
          <w:szCs w:val="20"/>
        </w:rPr>
        <w:t xml:space="preserve"> 212 River Dr. Wausau</w:t>
      </w:r>
    </w:p>
    <w:p w14:paraId="011A7E81" w14:textId="5E84E8BC"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7C51CD">
        <w:rPr>
          <w:rFonts w:cs="American Typewriter"/>
          <w:sz w:val="20"/>
          <w:szCs w:val="20"/>
        </w:rPr>
        <w:t>Wednesday, Dec 6</w:t>
      </w:r>
      <w:r w:rsidR="00F45278">
        <w:rPr>
          <w:rFonts w:cs="American Typewriter"/>
          <w:sz w:val="20"/>
          <w:szCs w:val="20"/>
        </w:rPr>
        <w:t xml:space="preserve"> at 6:00 pm at Gulliver’s</w:t>
      </w:r>
      <w:r>
        <w:rPr>
          <w:rFonts w:cs="American Typewriter"/>
          <w:sz w:val="20"/>
          <w:szCs w:val="20"/>
        </w:rPr>
        <w:t>.</w:t>
      </w:r>
    </w:p>
    <w:p w14:paraId="4BE2A19D" w14:textId="68AF1B4F" w:rsidR="00E533E7" w:rsidRDefault="000F5A03" w:rsidP="005E613B">
      <w:pPr>
        <w:pStyle w:val="NoSpacing"/>
        <w:rPr>
          <w:rFonts w:cs="American Typewriter"/>
          <w:sz w:val="20"/>
          <w:szCs w:val="20"/>
        </w:rPr>
      </w:pPr>
      <w:r>
        <w:rPr>
          <w:rFonts w:cs="American Typewriter"/>
          <w:sz w:val="20"/>
          <w:szCs w:val="20"/>
        </w:rPr>
        <w:t xml:space="preserve"> </w:t>
      </w:r>
    </w:p>
    <w:p w14:paraId="4EBC8B22" w14:textId="494957CF"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35291B">
        <w:rPr>
          <w:rFonts w:cs="American Typewriter"/>
          <w:sz w:val="20"/>
          <w:szCs w:val="20"/>
        </w:rPr>
        <w:t>7:2</w:t>
      </w:r>
      <w:r w:rsidR="002A49A0">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946A" w14:textId="77777777" w:rsidR="00EF24B0" w:rsidRDefault="00EF24B0" w:rsidP="00B1424B">
      <w:r>
        <w:separator/>
      </w:r>
    </w:p>
  </w:endnote>
  <w:endnote w:type="continuationSeparator" w:id="0">
    <w:p w14:paraId="19ED4AAA" w14:textId="77777777" w:rsidR="00EF24B0" w:rsidRDefault="00EF24B0"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0355E" w14:textId="77777777" w:rsidR="00EF24B0" w:rsidRDefault="00EF24B0" w:rsidP="00B1424B">
      <w:r>
        <w:separator/>
      </w:r>
    </w:p>
  </w:footnote>
  <w:footnote w:type="continuationSeparator" w:id="0">
    <w:p w14:paraId="308A5709" w14:textId="77777777" w:rsidR="00EF24B0" w:rsidRDefault="00EF24B0"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A1C63"/>
    <w:multiLevelType w:val="hybridMultilevel"/>
    <w:tmpl w:val="A0C63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6557C"/>
    <w:multiLevelType w:val="hybridMultilevel"/>
    <w:tmpl w:val="D22EE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61FE"/>
    <w:rsid w:val="002208E6"/>
    <w:rsid w:val="0023261B"/>
    <w:rsid w:val="00242211"/>
    <w:rsid w:val="00244E4D"/>
    <w:rsid w:val="00247F9F"/>
    <w:rsid w:val="00250E0C"/>
    <w:rsid w:val="002535D1"/>
    <w:rsid w:val="002549CF"/>
    <w:rsid w:val="00260960"/>
    <w:rsid w:val="0026233B"/>
    <w:rsid w:val="00266C9B"/>
    <w:rsid w:val="00267520"/>
    <w:rsid w:val="00270F94"/>
    <w:rsid w:val="00271380"/>
    <w:rsid w:val="00280544"/>
    <w:rsid w:val="00281596"/>
    <w:rsid w:val="00284732"/>
    <w:rsid w:val="002862A3"/>
    <w:rsid w:val="002866CA"/>
    <w:rsid w:val="00290340"/>
    <w:rsid w:val="00293FB8"/>
    <w:rsid w:val="0029539A"/>
    <w:rsid w:val="002A1DD2"/>
    <w:rsid w:val="002A49A0"/>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7C3"/>
    <w:rsid w:val="004A16D0"/>
    <w:rsid w:val="004A2993"/>
    <w:rsid w:val="004A3D88"/>
    <w:rsid w:val="004A4970"/>
    <w:rsid w:val="004B2EA8"/>
    <w:rsid w:val="004B516F"/>
    <w:rsid w:val="004B7196"/>
    <w:rsid w:val="004C0423"/>
    <w:rsid w:val="004C0727"/>
    <w:rsid w:val="004C1305"/>
    <w:rsid w:val="004C1544"/>
    <w:rsid w:val="004C2036"/>
    <w:rsid w:val="004C2B94"/>
    <w:rsid w:val="004C6478"/>
    <w:rsid w:val="004C71EA"/>
    <w:rsid w:val="004C7B8D"/>
    <w:rsid w:val="004D3F68"/>
    <w:rsid w:val="004D54D9"/>
    <w:rsid w:val="004D556A"/>
    <w:rsid w:val="004E2A8E"/>
    <w:rsid w:val="004E31EF"/>
    <w:rsid w:val="004E48B0"/>
    <w:rsid w:val="004E664E"/>
    <w:rsid w:val="004E6AF5"/>
    <w:rsid w:val="004E7536"/>
    <w:rsid w:val="004F147E"/>
    <w:rsid w:val="004F1B8B"/>
    <w:rsid w:val="004F3402"/>
    <w:rsid w:val="004F567F"/>
    <w:rsid w:val="004F7F8E"/>
    <w:rsid w:val="00501236"/>
    <w:rsid w:val="00503A4E"/>
    <w:rsid w:val="00507264"/>
    <w:rsid w:val="00515703"/>
    <w:rsid w:val="00521C72"/>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1174"/>
    <w:rsid w:val="00673812"/>
    <w:rsid w:val="006771DD"/>
    <w:rsid w:val="00677535"/>
    <w:rsid w:val="00686046"/>
    <w:rsid w:val="00686F2C"/>
    <w:rsid w:val="00692417"/>
    <w:rsid w:val="0069476D"/>
    <w:rsid w:val="0069680D"/>
    <w:rsid w:val="006973A5"/>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217C"/>
    <w:rsid w:val="007623FC"/>
    <w:rsid w:val="007624A9"/>
    <w:rsid w:val="00762811"/>
    <w:rsid w:val="00766BA0"/>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1CD"/>
    <w:rsid w:val="007C5CDD"/>
    <w:rsid w:val="007C5F88"/>
    <w:rsid w:val="007D5799"/>
    <w:rsid w:val="007E0CEA"/>
    <w:rsid w:val="007E172C"/>
    <w:rsid w:val="007E3513"/>
    <w:rsid w:val="007E6C4F"/>
    <w:rsid w:val="007E7633"/>
    <w:rsid w:val="007F1724"/>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20CCA"/>
    <w:rsid w:val="00933524"/>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31C7"/>
    <w:rsid w:val="00AB4EAB"/>
    <w:rsid w:val="00AB5ED0"/>
    <w:rsid w:val="00AB6467"/>
    <w:rsid w:val="00AC1F1F"/>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1DDA"/>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4189"/>
    <w:rsid w:val="00C07C52"/>
    <w:rsid w:val="00C10642"/>
    <w:rsid w:val="00C11F2A"/>
    <w:rsid w:val="00C15251"/>
    <w:rsid w:val="00C15319"/>
    <w:rsid w:val="00C24A57"/>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6FA7"/>
    <w:rsid w:val="00CD7856"/>
    <w:rsid w:val="00CE1782"/>
    <w:rsid w:val="00CE3B6B"/>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A63FA"/>
    <w:rsid w:val="00DB02AB"/>
    <w:rsid w:val="00DB0DE2"/>
    <w:rsid w:val="00DB146E"/>
    <w:rsid w:val="00DB1DA9"/>
    <w:rsid w:val="00DB3835"/>
    <w:rsid w:val="00DB529D"/>
    <w:rsid w:val="00DB6D15"/>
    <w:rsid w:val="00DC2E98"/>
    <w:rsid w:val="00DC463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8162B"/>
    <w:rsid w:val="00F82978"/>
    <w:rsid w:val="00F860EC"/>
    <w:rsid w:val="00F91DB0"/>
    <w:rsid w:val="00F94B09"/>
    <w:rsid w:val="00F95AF3"/>
    <w:rsid w:val="00F97593"/>
    <w:rsid w:val="00F9791B"/>
    <w:rsid w:val="00FA244F"/>
    <w:rsid w:val="00FA4518"/>
    <w:rsid w:val="00FA6B6C"/>
    <w:rsid w:val="00FB0121"/>
    <w:rsid w:val="00FB0221"/>
    <w:rsid w:val="00FB5604"/>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33B7-04D8-DC4D-A7FE-5AF6BEBA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577</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7</cp:revision>
  <cp:lastPrinted>2017-10-29T21:30:00Z</cp:lastPrinted>
  <dcterms:created xsi:type="dcterms:W3CDTF">2017-12-05T01:56:00Z</dcterms:created>
  <dcterms:modified xsi:type="dcterms:W3CDTF">2017-12-05T03:49:00Z</dcterms:modified>
</cp:coreProperties>
</file>